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13564"/>
            <wp:docPr id="1" name="Matriz de botones. Button sprite"/>
            <a:graphic>
              <a:graphicData uri="http://schemas.openxmlformats.org/drawingml/2006/picture">
                <pic:pic>
                  <pic:nvPicPr>
                    <pic:cNvPr id="1" name="Matriz de botones. Button spr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13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