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743325"/>
            <wp:docPr id="1" name="Gentileza_Brazilian Prophet_Tribute"/>
            <a:graphic>
              <a:graphicData uri="http://schemas.openxmlformats.org/drawingml/2006/picture">
                <pic:pic>
                  <pic:nvPicPr>
                    <pic:cNvPr id="1" name="Gentileza_Brazilian Prophet_Trib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