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768"/>
            <wp:docPr id="1" name="IRANIANS - we will never bomb your country -  We love You"/>
            <a:graphic>
              <a:graphicData uri="http://schemas.openxmlformats.org/drawingml/2006/picture">
                <pic:pic>
                  <pic:nvPicPr>
                    <pic:cNvPr id="1" name="IRANIANS - we will never bomb your country -  We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