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2293"/>
            <wp:docPr id="1" name="Dirt Bubbles on Film Simplified"/>
            <a:graphic>
              <a:graphicData uri="http://schemas.openxmlformats.org/drawingml/2006/picture">
                <pic:pic>
                  <pic:nvPicPr>
                    <pic:cNvPr id="1" name="Dirt Bubbles on Film Simplifi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2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