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You Can't Evict an Idea"/>
            <a:graphic>
              <a:graphicData uri="http://schemas.openxmlformats.org/drawingml/2006/picture">
                <pic:pic>
                  <pic:nvPicPr>
                    <pic:cNvPr id="1" name="You Can't Evict an Ide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