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225251"/>
            <wp:docPr id="1" name="Spooky Cemetery At Night"/>
            <a:graphic>
              <a:graphicData uri="http://schemas.openxmlformats.org/drawingml/2006/picture">
                <pic:pic>
                  <pic:nvPicPr>
                    <pic:cNvPr id="1" name="Spooky Cemetery At Nigh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2252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