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330"/>
            <wp:docPr id="1" name="Woman getting a massage."/>
            <a:graphic>
              <a:graphicData uri="http://schemas.openxmlformats.org/drawingml/2006/picture">
                <pic:pic>
                  <pic:nvPicPr>
                    <pic:cNvPr id="1" name="Woman getting a massa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