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5838825"/>
            <wp:docPr id="1" name="Danza de la Muerte 17"/>
            <a:graphic>
              <a:graphicData uri="http://schemas.openxmlformats.org/drawingml/2006/picture">
                <pic:pic>
                  <pic:nvPicPr>
                    <pic:cNvPr id="1" name="Danza de la Muerte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