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7 8 9 gons and curves"/>
            <a:graphic>
              <a:graphicData uri="http://schemas.openxmlformats.org/drawingml/2006/picture">
                <pic:pic>
                  <pic:nvPicPr>
                    <pic:cNvPr id="1" name="7 8 9 gons and cur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