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A colorful ice cream cone with different flavors"/>
            <a:graphic>
              <a:graphicData uri="http://schemas.openxmlformats.org/drawingml/2006/picture">
                <pic:pic>
                  <pic:nvPicPr>
                    <pic:cNvPr id="1" name="A colorful ice cream cone with different flav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