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Oval Tree Landscape"/>
            <a:graphic>
              <a:graphicData uri="http://schemas.openxmlformats.org/drawingml/2006/picture">
                <pic:pic>
                  <pic:nvPicPr>
                    <pic:cNvPr id="1" name="Oval Tree Landscap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