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000375"/>
            <wp:docPr id="1" name="Apple with worm inside"/>
            <a:graphic>
              <a:graphicData uri="http://schemas.openxmlformats.org/drawingml/2006/picture">
                <pic:pic>
                  <pic:nvPicPr>
                    <pic:cNvPr id="1" name="Apple with worm in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