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2009775"/>
            <wp:docPr id="1" name="Witch and Cat Riding Broom"/>
            <a:graphic>
              <a:graphicData uri="http://schemas.openxmlformats.org/drawingml/2006/picture">
                <pic:pic>
                  <pic:nvPicPr>
                    <pic:cNvPr id="1" name="Witch and Cat Riding B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